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7B" w:rsidRDefault="00A17C7B" w:rsidP="00A17C7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9125" cy="895350"/>
            <wp:effectExtent l="19050" t="0" r="9525" b="0"/>
            <wp:docPr id="1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112" t="-766" r="-1112" b="-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C7B" w:rsidRDefault="00A17C7B" w:rsidP="00A17C7B">
      <w:pPr>
        <w:pStyle w:val="Heading4"/>
        <w:numPr>
          <w:ilvl w:val="0"/>
          <w:numId w:val="0"/>
        </w:numPr>
        <w:tabs>
          <w:tab w:val="left" w:pos="0"/>
        </w:tabs>
        <w:spacing w:after="0" w:line="240" w:lineRule="auto"/>
        <w:rPr>
          <w:sz w:val="26"/>
        </w:rPr>
      </w:pPr>
      <w:r>
        <w:rPr>
          <w:rFonts w:ascii="Times New Roman" w:hAnsi="Times New Roman" w:cs="Times New Roman"/>
          <w:spacing w:val="20"/>
          <w:sz w:val="26"/>
        </w:rPr>
        <w:t>Российская Федерация</w:t>
      </w:r>
    </w:p>
    <w:p w:rsidR="00A17C7B" w:rsidRDefault="00A17C7B" w:rsidP="00A17C7B">
      <w:pPr>
        <w:pStyle w:val="Heading4"/>
        <w:numPr>
          <w:ilvl w:val="0"/>
          <w:numId w:val="0"/>
        </w:numPr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caps/>
          <w:spacing w:val="20"/>
          <w:sz w:val="4"/>
        </w:rPr>
      </w:pPr>
    </w:p>
    <w:p w:rsidR="00A17C7B" w:rsidRDefault="00A17C7B" w:rsidP="00A17C7B">
      <w:pPr>
        <w:pStyle w:val="Heading4"/>
        <w:numPr>
          <w:ilvl w:val="0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caps/>
          <w:sz w:val="28"/>
        </w:rPr>
      </w:pPr>
      <w:r>
        <w:rPr>
          <w:rFonts w:ascii="Times New Roman" w:hAnsi="Times New Roman" w:cs="Times New Roman"/>
          <w:bCs/>
          <w:caps/>
          <w:sz w:val="28"/>
        </w:rPr>
        <w:t>Новгородская   область</w:t>
      </w:r>
    </w:p>
    <w:p w:rsidR="00A17C7B" w:rsidRDefault="00A17C7B" w:rsidP="00A17C7B">
      <w:pPr>
        <w:pStyle w:val="Heading4"/>
        <w:numPr>
          <w:ilvl w:val="0"/>
          <w:numId w:val="0"/>
        </w:numPr>
        <w:tabs>
          <w:tab w:val="left" w:pos="0"/>
        </w:tabs>
        <w:spacing w:after="0" w:line="240" w:lineRule="auto"/>
      </w:pPr>
      <w:r>
        <w:rPr>
          <w:rFonts w:ascii="Times New Roman" w:hAnsi="Times New Roman" w:cs="Times New Roman"/>
          <w:caps/>
          <w:sz w:val="28"/>
        </w:rPr>
        <w:t>Администрация</w:t>
      </w:r>
      <w:r>
        <w:rPr>
          <w:rFonts w:ascii="Times New Roman" w:hAnsi="Times New Roman" w:cs="Times New Roman"/>
          <w:caps/>
          <w:sz w:val="26"/>
        </w:rPr>
        <w:t xml:space="preserve">   </w:t>
      </w:r>
      <w:r>
        <w:rPr>
          <w:rFonts w:ascii="Times New Roman" w:hAnsi="Times New Roman" w:cs="Times New Roman"/>
          <w:bCs/>
          <w:caps/>
          <w:sz w:val="28"/>
          <w:szCs w:val="28"/>
        </w:rPr>
        <w:t>Батецкого МУНИЦИПАЛЬНОГО РАЙОНА муниципальное АВТОНОМНОЕ дошкольное образовательное УЧРЕЖДЕНИЕ «детский сад д. Мойка»</w:t>
      </w:r>
    </w:p>
    <w:p w:rsidR="00A17C7B" w:rsidRDefault="00A17C7B" w:rsidP="00A17C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7C7B" w:rsidRDefault="00A17C7B" w:rsidP="00A17C7B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 И К А З</w:t>
      </w:r>
    </w:p>
    <w:p w:rsidR="00A17C7B" w:rsidRDefault="00A17C7B" w:rsidP="00A17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25.09.2023 г.  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ab/>
        <w:t xml:space="preserve">               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ab/>
        <w:t xml:space="preserve">             № 62</w:t>
      </w:r>
    </w:p>
    <w:p w:rsidR="00A17C7B" w:rsidRDefault="00A17C7B" w:rsidP="00A17C7B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7C7B" w:rsidRDefault="00A17C7B" w:rsidP="00A17C7B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A17C7B" w:rsidRDefault="00A17C7B" w:rsidP="00A17C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 внесении изменений  Положения</w:t>
      </w:r>
    </w:p>
    <w:p w:rsidR="00A17C7B" w:rsidRDefault="00A17C7B" w:rsidP="00A17C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 закупках товаров, работ, услуг для нужд</w:t>
      </w:r>
    </w:p>
    <w:p w:rsidR="00A17C7B" w:rsidRDefault="00A17C7B" w:rsidP="00A17C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Муниципального автономного дошкольного</w:t>
      </w:r>
    </w:p>
    <w:p w:rsidR="00A17C7B" w:rsidRDefault="00A17C7B" w:rsidP="00A17C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Образовательного учреждения «Детский сад д. Мойка» </w:t>
      </w:r>
    </w:p>
    <w:p w:rsidR="00A17C7B" w:rsidRDefault="00A17C7B" w:rsidP="00A17C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17C7B" w:rsidRDefault="00A17C7B" w:rsidP="00A17C7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ar-SA"/>
        </w:rPr>
        <w:t xml:space="preserve">В целях обеспечения своевременного и полного удовлетворения потребностей </w:t>
      </w:r>
      <w:r>
        <w:rPr>
          <w:rFonts w:ascii="Times New Roman" w:eastAsia="Times New Roman" w:hAnsi="Times New Roman"/>
          <w:sz w:val="28"/>
          <w:szCs w:val="28"/>
        </w:rPr>
        <w:t>Муниципального автономного дошкольного образовательного учреждения «Детский сад д. Мойка» в товарах, работах, услугах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уководствуясь частью 3 статья 2 ФЗ 18.07.2011 г. №223-ФЗ «О закупке товаров, работ, услуг отдельными видами юридических лиц», на основании Постановления  Администрации Батецкого муниципального района №566 от 14.09.2023 года «Об утверждении  Положения о закупке товаров, работ, услуг для нужд муниципальных бюджетных учреждений, муниципальных автономных учреждений, муниципальных унитарного предприятия Батецкого муниципального района (новая редакция)»</w:t>
      </w:r>
    </w:p>
    <w:p w:rsidR="00A17C7B" w:rsidRDefault="00A17C7B" w:rsidP="00A17C7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17C7B" w:rsidRDefault="00A17C7B" w:rsidP="00A17C7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ПРИКАЗЫВАЮ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 xml:space="preserve"> :</w:t>
      </w:r>
      <w:proofErr w:type="gramEnd"/>
    </w:p>
    <w:p w:rsidR="00A17C7B" w:rsidRDefault="00A17C7B" w:rsidP="00A17C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C7B" w:rsidRDefault="00A17C7B" w:rsidP="00A17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1. Внести изменения в </w:t>
      </w:r>
      <w:r>
        <w:rPr>
          <w:rFonts w:ascii="Times New Roman" w:eastAsia="Times New Roman" w:hAnsi="Times New Roman"/>
          <w:sz w:val="28"/>
          <w:szCs w:val="28"/>
        </w:rPr>
        <w:t xml:space="preserve"> Положения о закупке товаров, работ, услуг для нужд Муниципального  автономного дошкольного образовательного учреждения «Детский сад д. Мойка» (новая редакция)</w:t>
      </w:r>
    </w:p>
    <w:p w:rsidR="00A17C7B" w:rsidRDefault="00A17C7B" w:rsidP="00A17C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Разместить  </w:t>
      </w:r>
      <w:r>
        <w:rPr>
          <w:rFonts w:ascii="Times New Roman" w:eastAsia="Times New Roman" w:hAnsi="Times New Roman"/>
          <w:sz w:val="28"/>
          <w:szCs w:val="24"/>
        </w:rPr>
        <w:t>Положение</w:t>
      </w:r>
      <w:proofErr w:type="gramEnd"/>
      <w:r>
        <w:rPr>
          <w:rFonts w:ascii="Times New Roman" w:eastAsia="Times New Roman" w:hAnsi="Times New Roman"/>
          <w:sz w:val="28"/>
          <w:szCs w:val="24"/>
        </w:rPr>
        <w:t xml:space="preserve"> о закупке товаров, работ, услуг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новой редакции в единой информационной системе в сфере закупок в информационно-телекоммуникационной сети «Интернет»: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http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//</w:t>
      </w:r>
      <w:proofErr w:type="spellStart"/>
      <w:r>
        <w:rPr>
          <w:rFonts w:ascii="Times New Roman" w:eastAsia="Times New Roman" w:hAnsi="Times New Roman"/>
          <w:sz w:val="28"/>
          <w:szCs w:val="24"/>
          <w:lang w:val="en-US" w:eastAsia="ru-RU"/>
        </w:rPr>
        <w:t>zakupki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4"/>
          <w:lang w:val="en-US" w:eastAsia="ru-RU"/>
        </w:rPr>
        <w:t>gov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 течение пятнадцати дней с даты их утверждения.</w:t>
      </w:r>
    </w:p>
    <w:p w:rsidR="00A17C7B" w:rsidRDefault="00A17C7B" w:rsidP="00A17C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выполнением постановления возлагаю на себя.</w:t>
      </w:r>
    </w:p>
    <w:p w:rsidR="00A17C7B" w:rsidRDefault="00A17C7B" w:rsidP="00A17C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17C7B" w:rsidRDefault="00A17C7B" w:rsidP="00A17C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Заведующий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</w:t>
      </w:r>
      <w:r w:rsidR="00100168"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533400" cy="495300"/>
            <wp:effectExtent l="19050" t="0" r="0" b="0"/>
            <wp:docPr id="11" name="Рисунок 11" descr="C:\Users\5\Desktop\подписи\подп.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5\Desktop\подписи\подп.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О.А.Малюгина</w:t>
      </w:r>
    </w:p>
    <w:p w:rsidR="00A17C7B" w:rsidRDefault="00A17C7B" w:rsidP="00A17C7B">
      <w:bookmarkStart w:id="0" w:name="_GoBack"/>
      <w:bookmarkEnd w:id="0"/>
    </w:p>
    <w:p w:rsidR="00574751" w:rsidRDefault="00574751" w:rsidP="0057475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19125" cy="895350"/>
            <wp:effectExtent l="19050" t="0" r="9525" b="0"/>
            <wp:docPr id="2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112" t="-766" r="-1112" b="-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751" w:rsidRDefault="00574751" w:rsidP="00574751">
      <w:pPr>
        <w:pStyle w:val="Heading4"/>
        <w:numPr>
          <w:ilvl w:val="0"/>
          <w:numId w:val="0"/>
        </w:numPr>
        <w:tabs>
          <w:tab w:val="left" w:pos="0"/>
        </w:tabs>
        <w:spacing w:after="0" w:line="240" w:lineRule="auto"/>
        <w:rPr>
          <w:sz w:val="26"/>
        </w:rPr>
      </w:pPr>
      <w:r>
        <w:rPr>
          <w:rFonts w:ascii="Times New Roman" w:hAnsi="Times New Roman" w:cs="Times New Roman"/>
          <w:spacing w:val="20"/>
          <w:sz w:val="26"/>
        </w:rPr>
        <w:t>Российская Федерация</w:t>
      </w:r>
    </w:p>
    <w:p w:rsidR="00574751" w:rsidRDefault="00574751" w:rsidP="00574751">
      <w:pPr>
        <w:pStyle w:val="Heading4"/>
        <w:numPr>
          <w:ilvl w:val="0"/>
          <w:numId w:val="0"/>
        </w:numPr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caps/>
          <w:spacing w:val="20"/>
          <w:sz w:val="4"/>
        </w:rPr>
      </w:pPr>
    </w:p>
    <w:p w:rsidR="00574751" w:rsidRDefault="00574751" w:rsidP="00574751">
      <w:pPr>
        <w:pStyle w:val="Heading4"/>
        <w:numPr>
          <w:ilvl w:val="0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caps/>
          <w:sz w:val="28"/>
        </w:rPr>
      </w:pPr>
      <w:r>
        <w:rPr>
          <w:rFonts w:ascii="Times New Roman" w:hAnsi="Times New Roman" w:cs="Times New Roman"/>
          <w:bCs/>
          <w:caps/>
          <w:sz w:val="28"/>
        </w:rPr>
        <w:t>Новгородская   область</w:t>
      </w:r>
    </w:p>
    <w:p w:rsidR="00574751" w:rsidRDefault="00574751" w:rsidP="00574751">
      <w:pPr>
        <w:pStyle w:val="Heading4"/>
        <w:numPr>
          <w:ilvl w:val="0"/>
          <w:numId w:val="0"/>
        </w:numPr>
        <w:tabs>
          <w:tab w:val="left" w:pos="0"/>
        </w:tabs>
        <w:spacing w:after="0" w:line="240" w:lineRule="auto"/>
      </w:pPr>
      <w:r>
        <w:rPr>
          <w:rFonts w:ascii="Times New Roman" w:hAnsi="Times New Roman" w:cs="Times New Roman"/>
          <w:caps/>
          <w:sz w:val="28"/>
        </w:rPr>
        <w:t>Администрация</w:t>
      </w:r>
      <w:r>
        <w:rPr>
          <w:rFonts w:ascii="Times New Roman" w:hAnsi="Times New Roman" w:cs="Times New Roman"/>
          <w:caps/>
          <w:sz w:val="26"/>
        </w:rPr>
        <w:t xml:space="preserve">   </w:t>
      </w:r>
      <w:r>
        <w:rPr>
          <w:rFonts w:ascii="Times New Roman" w:hAnsi="Times New Roman" w:cs="Times New Roman"/>
          <w:bCs/>
          <w:caps/>
          <w:sz w:val="28"/>
          <w:szCs w:val="28"/>
        </w:rPr>
        <w:t>Батецкого МУНИЦИПАЛЬНОГО РАЙОНА муниципальное АВТОНОМНОЕ дошкольное образовательное УЧРЕЖДЕНИЕ «детский сад д. Мойка»</w:t>
      </w:r>
    </w:p>
    <w:p w:rsidR="00574751" w:rsidRDefault="00574751" w:rsidP="005747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4751" w:rsidRDefault="00574751" w:rsidP="00574751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 И К А З</w:t>
      </w:r>
    </w:p>
    <w:p w:rsidR="00574751" w:rsidRDefault="005339E0" w:rsidP="00574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16</w:t>
      </w:r>
      <w:r w:rsidR="0057475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.10.2024 г.  </w:t>
      </w:r>
      <w:r w:rsidR="0057475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ab/>
      </w:r>
      <w:r w:rsidR="0057475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ab/>
        <w:t xml:space="preserve">               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ab/>
        <w:t xml:space="preserve">       </w:t>
      </w:r>
      <w:r w:rsidR="0057475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№ 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64.1</w:t>
      </w:r>
    </w:p>
    <w:p w:rsidR="00574751" w:rsidRDefault="00574751" w:rsidP="00574751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574751" w:rsidRDefault="00574751" w:rsidP="005747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 внесении изменений  Положения</w:t>
      </w:r>
    </w:p>
    <w:p w:rsidR="00574751" w:rsidRDefault="00574751" w:rsidP="005747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 закупках товаров, работ, услуг для нужд</w:t>
      </w:r>
    </w:p>
    <w:p w:rsidR="00574751" w:rsidRDefault="00574751" w:rsidP="005747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Муниципального автономного дошкольного</w:t>
      </w:r>
    </w:p>
    <w:p w:rsidR="00574751" w:rsidRDefault="00574751" w:rsidP="005747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Образовательного учреждения «Детский сад д. Мойка» </w:t>
      </w:r>
    </w:p>
    <w:p w:rsidR="00574751" w:rsidRDefault="00574751" w:rsidP="005747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74751" w:rsidRPr="005339E0" w:rsidRDefault="00574751" w:rsidP="0057475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5339E0">
        <w:rPr>
          <w:rFonts w:ascii="Times New Roman" w:eastAsia="Times New Roman" w:hAnsi="Times New Roman"/>
          <w:sz w:val="24"/>
          <w:szCs w:val="24"/>
          <w:lang w:eastAsia="ar-SA"/>
        </w:rPr>
        <w:t xml:space="preserve">В целях обеспечения своевременного и полного удовлетворения потребностей </w:t>
      </w:r>
      <w:r w:rsidRPr="005339E0">
        <w:rPr>
          <w:rFonts w:ascii="Times New Roman" w:eastAsia="Times New Roman" w:hAnsi="Times New Roman"/>
          <w:sz w:val="24"/>
          <w:szCs w:val="24"/>
        </w:rPr>
        <w:t>Муниципального автономного дошкольного образовательного учреждения «Детский сад д. Мойка» в товарах, работах, услугах. руководствуясь частью 3 статья 2 ФЗ 18.07.2011 г. №223-ФЗ «О закупке товаров, работ, услуг отдельными видами юридических лиц», постановлением Правительства Российской Федерации от 03 декабря 2020года № 2013 «О минимальной доле закупок товаров российского происхождения»., на основании Постановления  Администрации Батецкого</w:t>
      </w:r>
      <w:proofErr w:type="gramEnd"/>
      <w:r w:rsidRPr="005339E0">
        <w:rPr>
          <w:rFonts w:ascii="Times New Roman" w:eastAsia="Times New Roman" w:hAnsi="Times New Roman"/>
          <w:sz w:val="24"/>
          <w:szCs w:val="24"/>
        </w:rPr>
        <w:t xml:space="preserve"> муниципального района №544 от 01.10.2024 года «О внесении изменений в Типовое п</w:t>
      </w:r>
      <w:r w:rsidR="00553C4D" w:rsidRPr="005339E0">
        <w:rPr>
          <w:rFonts w:ascii="Times New Roman" w:eastAsia="Times New Roman" w:hAnsi="Times New Roman"/>
          <w:sz w:val="24"/>
          <w:szCs w:val="24"/>
        </w:rPr>
        <w:t>оложение</w:t>
      </w:r>
      <w:r w:rsidRPr="005339E0">
        <w:rPr>
          <w:rFonts w:ascii="Times New Roman" w:eastAsia="Times New Roman" w:hAnsi="Times New Roman"/>
          <w:sz w:val="24"/>
          <w:szCs w:val="24"/>
        </w:rPr>
        <w:t xml:space="preserve"> о закупке товаров, работ, услуг для нужд муниципальных бюджетных учреждений, муниципальных автономных учреждений, муниципальных унитарного предприятия Батецкого муниципального район</w:t>
      </w:r>
      <w:proofErr w:type="gramStart"/>
      <w:r w:rsidRPr="005339E0">
        <w:rPr>
          <w:rFonts w:ascii="Times New Roman" w:eastAsia="Times New Roman" w:hAnsi="Times New Roman"/>
          <w:sz w:val="24"/>
          <w:szCs w:val="24"/>
        </w:rPr>
        <w:t>а</w:t>
      </w:r>
      <w:r w:rsidR="005339E0" w:rsidRPr="005339E0">
        <w:rPr>
          <w:rFonts w:ascii="Times New Roman" w:eastAsia="Times New Roman" w:hAnsi="Times New Roman"/>
          <w:sz w:val="24"/>
          <w:szCs w:val="24"/>
        </w:rPr>
        <w:t>(</w:t>
      </w:r>
      <w:proofErr w:type="gramEnd"/>
      <w:r w:rsidR="005339E0" w:rsidRPr="005339E0">
        <w:rPr>
          <w:rFonts w:ascii="Times New Roman" w:eastAsia="Times New Roman" w:hAnsi="Times New Roman"/>
          <w:sz w:val="24"/>
          <w:szCs w:val="24"/>
        </w:rPr>
        <w:t>новая редакция)</w:t>
      </w:r>
      <w:r w:rsidRPr="005339E0">
        <w:rPr>
          <w:rFonts w:ascii="Times New Roman" w:eastAsia="Times New Roman" w:hAnsi="Times New Roman"/>
          <w:sz w:val="24"/>
          <w:szCs w:val="24"/>
        </w:rPr>
        <w:t>»</w:t>
      </w:r>
    </w:p>
    <w:p w:rsidR="00574751" w:rsidRDefault="00574751" w:rsidP="005747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74751" w:rsidRDefault="00574751" w:rsidP="005747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ПРИКАЗЫВАЮ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 xml:space="preserve"> :</w:t>
      </w:r>
      <w:proofErr w:type="gramEnd"/>
    </w:p>
    <w:p w:rsidR="00574751" w:rsidRDefault="00574751" w:rsidP="005747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74751" w:rsidRDefault="00574751" w:rsidP="0057475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1. Внести изменения в </w:t>
      </w:r>
      <w:r w:rsidR="00553C4D">
        <w:rPr>
          <w:rFonts w:ascii="Times New Roman" w:eastAsia="Times New Roman" w:hAnsi="Times New Roman"/>
          <w:sz w:val="28"/>
          <w:szCs w:val="28"/>
        </w:rPr>
        <w:t xml:space="preserve"> Положение</w:t>
      </w:r>
      <w:r>
        <w:rPr>
          <w:rFonts w:ascii="Times New Roman" w:eastAsia="Times New Roman" w:hAnsi="Times New Roman"/>
          <w:sz w:val="28"/>
          <w:szCs w:val="28"/>
        </w:rPr>
        <w:t xml:space="preserve"> о закупке товаров, работ, услуг для нужд Муниципального  автономного дошкольного образовательного учреждения «Детский сад д. Мойка» (новая редакция)</w:t>
      </w:r>
    </w:p>
    <w:p w:rsidR="00574751" w:rsidRDefault="00574751" w:rsidP="005747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Разместить  </w:t>
      </w:r>
      <w:r>
        <w:rPr>
          <w:rFonts w:ascii="Times New Roman" w:eastAsia="Times New Roman" w:hAnsi="Times New Roman"/>
          <w:sz w:val="28"/>
          <w:szCs w:val="24"/>
        </w:rPr>
        <w:t>Положение</w:t>
      </w:r>
      <w:proofErr w:type="gramEnd"/>
      <w:r>
        <w:rPr>
          <w:rFonts w:ascii="Times New Roman" w:eastAsia="Times New Roman" w:hAnsi="Times New Roman"/>
          <w:sz w:val="28"/>
          <w:szCs w:val="24"/>
        </w:rPr>
        <w:t xml:space="preserve"> о закупке товаров, работ, услуг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новой редакции в единой информационной системе в сфере закупок в информационно-телекоммуникационной сети «Интернет»: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http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//</w:t>
      </w:r>
      <w:proofErr w:type="spellStart"/>
      <w:r>
        <w:rPr>
          <w:rFonts w:ascii="Times New Roman" w:eastAsia="Times New Roman" w:hAnsi="Times New Roman"/>
          <w:sz w:val="28"/>
          <w:szCs w:val="24"/>
          <w:lang w:val="en-US" w:eastAsia="ru-RU"/>
        </w:rPr>
        <w:t>zakupki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4"/>
          <w:lang w:val="en-US" w:eastAsia="ru-RU"/>
        </w:rPr>
        <w:t>gov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 течение пятнадцати дней с даты их утверждения.</w:t>
      </w:r>
    </w:p>
    <w:p w:rsidR="00574751" w:rsidRDefault="00574751" w:rsidP="005747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выполнением постановления возлагаю на себя.</w:t>
      </w:r>
    </w:p>
    <w:p w:rsidR="00574751" w:rsidRDefault="00574751" w:rsidP="005747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4751" w:rsidRDefault="00574751" w:rsidP="005747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Заведующий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</w:t>
      </w:r>
      <w:r w:rsidR="005339E0">
        <w:rPr>
          <w:rFonts w:ascii="Times New Roman" w:eastAsia="Times New Roman" w:hAnsi="Times New Roman"/>
          <w:sz w:val="28"/>
          <w:szCs w:val="24"/>
          <w:lang w:eastAsia="ru-RU"/>
        </w:rPr>
        <w:t>И.Л.Заказ</w:t>
      </w:r>
    </w:p>
    <w:p w:rsidR="00E541C0" w:rsidRDefault="00E541C0"/>
    <w:sectPr w:rsidR="00E541C0" w:rsidSect="00E5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27128"/>
    <w:multiLevelType w:val="multilevel"/>
    <w:tmpl w:val="BC522FE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C7B"/>
    <w:rsid w:val="00100168"/>
    <w:rsid w:val="0011327F"/>
    <w:rsid w:val="005339E0"/>
    <w:rsid w:val="00553C4D"/>
    <w:rsid w:val="00574751"/>
    <w:rsid w:val="00714E9D"/>
    <w:rsid w:val="00A17C7B"/>
    <w:rsid w:val="00E5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A17C7B"/>
    <w:pPr>
      <w:keepNext/>
      <w:widowControl w:val="0"/>
      <w:numPr>
        <w:numId w:val="1"/>
      </w:numPr>
      <w:suppressAutoHyphens/>
      <w:spacing w:after="160" w:line="254" w:lineRule="auto"/>
      <w:outlineLvl w:val="0"/>
    </w:pPr>
    <w:rPr>
      <w:rFonts w:ascii="Arial" w:eastAsia="Tahoma" w:hAnsi="Arial" w:cs="Arial"/>
      <w:b/>
      <w:caps/>
      <w:sz w:val="26"/>
      <w:szCs w:val="20"/>
    </w:rPr>
  </w:style>
  <w:style w:type="paragraph" w:customStyle="1" w:styleId="Heading4">
    <w:name w:val="Heading 4"/>
    <w:basedOn w:val="a"/>
    <w:next w:val="a"/>
    <w:qFormat/>
    <w:rsid w:val="00A17C7B"/>
    <w:pPr>
      <w:keepNext/>
      <w:widowControl w:val="0"/>
      <w:numPr>
        <w:ilvl w:val="3"/>
        <w:numId w:val="1"/>
      </w:numPr>
      <w:suppressAutoHyphens/>
      <w:spacing w:after="160" w:line="254" w:lineRule="auto"/>
      <w:jc w:val="center"/>
      <w:outlineLvl w:val="3"/>
    </w:pPr>
    <w:rPr>
      <w:rFonts w:ascii="Courier New" w:eastAsia="Tahoma" w:hAnsi="Courier New" w:cs="Courier New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1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C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6</cp:revision>
  <cp:lastPrinted>2024-10-28T10:00:00Z</cp:lastPrinted>
  <dcterms:created xsi:type="dcterms:W3CDTF">2023-09-22T08:10:00Z</dcterms:created>
  <dcterms:modified xsi:type="dcterms:W3CDTF">2024-10-28T11:49:00Z</dcterms:modified>
</cp:coreProperties>
</file>