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923EA" w:rsidRPr="00AF7608" w:rsidRDefault="001923EA" w:rsidP="001923EA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 o:ole="">
            <v:imagedata r:id="rId5" o:title=""/>
          </v:shape>
          <o:OLEObject Type="Link" ProgID="Word.Document.12" ShapeID="_x0000_i1025" DrawAspect="Content" r:id="rId6" UpdateMode="Always">
            <o:LinkType>EnhancedMetaFile</o:LinkType>
            <o:LockedField>false</o:LockedField>
            <o:FieldCodes>\f 0</o:FieldCodes>
          </o:OLEObject>
        </w:object>
      </w:r>
      <w:r w:rsidRPr="001923EA">
        <w:rPr>
          <w:rFonts w:ascii="Times New Roman" w:hAnsi="Times New Roman"/>
          <w:b/>
        </w:rPr>
        <w:t xml:space="preserve"> </w:t>
      </w:r>
    </w:p>
    <w:p w:rsidR="001923EA" w:rsidRPr="001C7B0E" w:rsidRDefault="001923EA" w:rsidP="001923EA">
      <w:pPr>
        <w:pStyle w:val="a3"/>
        <w:numPr>
          <w:ilvl w:val="0"/>
          <w:numId w:val="8"/>
        </w:numPr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1C7B0E">
        <w:rPr>
          <w:b/>
          <w:bCs/>
          <w:color w:val="111111"/>
          <w:sz w:val="28"/>
          <w:szCs w:val="28"/>
          <w:bdr w:val="none" w:sz="0" w:space="0" w:color="auto" w:frame="1"/>
        </w:rPr>
        <w:t>Общие положения</w:t>
      </w:r>
    </w:p>
    <w:p w:rsidR="001923EA" w:rsidRPr="0010565A" w:rsidRDefault="001923EA" w:rsidP="001923EA">
      <w:pPr>
        <w:pStyle w:val="a3"/>
        <w:spacing w:before="0" w:beforeAutospacing="0" w:after="0" w:afterAutospacing="0"/>
        <w:ind w:left="72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 xml:space="preserve">1.1. Настоящее Положение об индивидуальном учете результатов освоения воспитанниками основных образовательных программ (далее по тексту - ООП ДО), хранение информации о результатах в архиве </w:t>
      </w:r>
      <w:r>
        <w:rPr>
          <w:color w:val="111111"/>
        </w:rPr>
        <w:t xml:space="preserve">МАДОУ «Детский сад д. Мойка» </w:t>
      </w:r>
      <w:r w:rsidRPr="00137972">
        <w:rPr>
          <w:color w:val="111111"/>
        </w:rPr>
        <w:t>индивидуального учета результатов освоения воспитанниками образовательной программы, а также хранения в архивах информации об этих результатах на бумажных, электронных носителях.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1.2. Положение разработано с целью определения порядка проведения процедуры индивидуального учета результатов освоения воспитанниками ООП ДО.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1.3. Настоящее Положение разработано в соответствии со следующими нормативно-правовыми актами: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Федеральным законом № 273-ФЗ от 29.12.2012г "Об образовании в Российской Федерации" (с изменениями на 8 декабря 2020 года, редакция, действующая с 1 января 2021 года);</w:t>
      </w:r>
    </w:p>
    <w:p w:rsidR="001923EA" w:rsidRPr="00137972" w:rsidRDefault="001923EA" w:rsidP="007C27B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 xml:space="preserve">с </w:t>
      </w:r>
      <w:r w:rsidRPr="00137972">
        <w:rPr>
          <w:bCs/>
          <w:color w:val="111111"/>
        </w:rPr>
        <w:t>Федеральным государственным стандартом дошкольного образования (ФГОС ДО),  утвержденным Приказом Минобрнауки  РФ №1155 от 17 октября 2013 года с изменениями на 21 января 2019 года;</w:t>
      </w:r>
      <w:r w:rsidRPr="00137972">
        <w:rPr>
          <w:color w:val="111111"/>
        </w:rPr>
        <w:t xml:space="preserve">  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Приказом Министерства просвещения Российской Федерации  от 31 июля 2020 г. N 373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приказом Министерства образования и науки РФ от 14 июня 2013 г. № 462 «Об утверждении Порядка проведения самообследования образовательной организацией» (зарегистрирован в Минюсте РФ 27 июня 2013 г., № 28908);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приказом Министерства здравоохранения и социального развития РФ от 26.08.2010 № 761н «Об утверждении Единого квалификационного справочника должностей руководителей, специалистов и служащих» (Раздел «Квалификационные характеристики должностей работников образования»);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СанПиН 2.4.3648-20 «Санитарно - эпидемиологические требования к организациям воспитания и обучения, отдыха и оздоровления детей и молодежи» от 28.09.2020;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постановлением Правительства Российской Федерации от 5 августа 2013 г. № 662 «Об осуществлении мониторинга системы образования»;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письмом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образования»;</w:t>
      </w:r>
    </w:p>
    <w:p w:rsidR="001923EA" w:rsidRPr="00137972" w:rsidRDefault="001923EA" w:rsidP="001923E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111111"/>
        </w:rPr>
      </w:pPr>
      <w:r w:rsidRPr="00137972">
        <w:rPr>
          <w:color w:val="111111"/>
        </w:rPr>
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1.4. Порядок осуществления индивидуального учета результатов освоения обучающимися образовательных программ (далее по тексту – педагогическая диагностика) представляет собой систему организации сбора, обработки, хранения и использования информации об организации образовательной деятельности с воспитанниками или отдельных ее направлений, а также об удовлетворении образовательных потребностей родителей (законных представителей) воспитанников.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1.5. Педагогическая диагностика – это постоянное целевое направление, систематическое отслеживание качества образовательной деятельности, диагностика его состояния на базе систематизации существующих источников информации, специально организованных исследований и измерений.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1.6. Педагогическая диагностика обеспечивает эффективность образовательной деятельности, позволяет судить о состоянии объекта или процесса в любой момент времени.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1.7. Настоящее Положение определяет назначение, цели и задачи, примерное содержание и способы осуществления педагогической диагностики.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1.8. Срок действия настоящего Порядка не ограничен. Данный Порядок действует до принятия нового.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2. Цель и задачи педагогической диагностики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2.1. Цель педагогической диагностики – определение степени освоения ребенком ООП ДО и влияние образовательного процесса, организуемого в дошкольном учреждении на развитие детей дошкольного возраста.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 Для достижения поставленной цели в ходе диагностики решаются следующие задачи: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2.2.1. Организация наблюдений и измерений, получение достоверной и объективной информации об условиях, организации, содержании и результатах деятельности в образовательном учреждении.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2.2.2. Систематизация информации, повышение ее оперативности и доступности.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2.2.3. Создание механизмов педагогической диагностики на всех уровнях.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2.2.4. Совершенствование технологий информационно-аналитической деятельности.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2.2.5. Координация деятельности всех субъектов образовательного процесса в образовательном учреждении.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2.2.6. Своевременное выявление изменений в функционировании образовательного учреждения и вызвавших их факторов.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2.2.7. Обеспечение администрации образовательного учреждения, родителей (законных представителей) и заинтересованных лиц общественно значимой информацией, получаемой при осуществлении педагогической диагностики.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2.2.8. Оценивание степени продвижения воспитанников в освоении образовательной программы.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2.2.9. Выявление индивидуальных возможностей каждого ребенка.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2.2.10. Составление, при необходимости, индивидуального учебного плана для максимального развития детской личности.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3. Функции педагогической диагностики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111111"/>
          <w:bdr w:val="none" w:sz="0" w:space="0" w:color="auto" w:frame="1"/>
        </w:rPr>
      </w:pP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iCs/>
          <w:color w:val="111111"/>
          <w:bdr w:val="none" w:sz="0" w:space="0" w:color="auto" w:frame="1"/>
        </w:rPr>
        <w:t>3.1. Информационная: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возможность получать обратную связь (определить эффективность педагогического процесса);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возможность выявлять проблемы в освоении воспитанником образовательной программы.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iCs/>
          <w:color w:val="111111"/>
          <w:bdr w:val="none" w:sz="0" w:space="0" w:color="auto" w:frame="1"/>
        </w:rPr>
        <w:t>3.2. Стимулирующая: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повышение профессиональной компетентности;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побуждение педагогов к проведению самоанализа своего труда.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</w:pPr>
      <w:r w:rsidRPr="00137972">
        <w:rPr>
          <w:iCs/>
          <w:bdr w:val="none" w:sz="0" w:space="0" w:color="auto" w:frame="1"/>
        </w:rPr>
        <w:t>3.3. Коррекционная: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137972">
        <w:t>обеспечение коррекции нарушений развития и социальной адаптации воспитанников.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4. Основные направления и виды педагогической диагностики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Диагностика включает в себя следующие направления и виды: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4.1. Адаптация детей к условиям ДОУ (группа раннего и дошкольного возраста).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4.2. Диагностика качества образовательного процесса в раннем и дошкольном возрасте (стартовые, промежуточные, итоговые результаты) осуществляется через отслеживание результатов освоения ООП ДО.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5. Организация проведения педагогической диагностики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5.1. Диагностика качества организации образовательной деятельности и детского развития осуществляется в течение времени пребывания ребенка в М</w:t>
      </w:r>
      <w:r>
        <w:rPr>
          <w:color w:val="111111"/>
        </w:rPr>
        <w:t>А</w:t>
      </w:r>
      <w:r w:rsidRPr="00137972">
        <w:rPr>
          <w:color w:val="111111"/>
        </w:rPr>
        <w:t>ДОУ</w:t>
      </w:r>
      <w:r>
        <w:rPr>
          <w:color w:val="111111"/>
        </w:rPr>
        <w:t>, определённым Уставом (с 08.0</w:t>
      </w:r>
      <w:r w:rsidRPr="00137972">
        <w:rPr>
          <w:color w:val="111111"/>
        </w:rPr>
        <w:t>0. до 1</w:t>
      </w:r>
      <w:r>
        <w:rPr>
          <w:color w:val="111111"/>
        </w:rPr>
        <w:t xml:space="preserve">7.00 </w:t>
      </w:r>
      <w:r w:rsidRPr="00137972">
        <w:rPr>
          <w:color w:val="111111"/>
        </w:rPr>
        <w:t>часов, исключая время, отведенное на сон). Это деятельность в утренние часы, вечернее время.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5.2. Диагностика детского развития осуществляется в соответствии с утвержденным календарным планом – графиком.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5.3. Диагностика качества образовательного процесса (итоговые результаты, детского развития (итоговые результаты) осуществляется один раз в конце учебного года.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 xml:space="preserve">5.4. В качестве основных методов, позволяющих выявить степень реализации программ и оценить уровень развития детей, используются: наблюдения за детьми, изучение продуктов детской </w:t>
      </w:r>
      <w:r w:rsidRPr="00137972">
        <w:rPr>
          <w:color w:val="111111"/>
        </w:rPr>
        <w:lastRenderedPageBreak/>
        <w:t>деятельности (рисунков, лепки, аппликаций, несложные эксперименты, отдельные поручения ребенку, проведение дидактических игр, бесед).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5.5. Форма организации обследования: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образовательная деятельность;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совместная деятельность взрослого и детей с учетом интеграции образовательных областей;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свободная самостоятельная деятельность.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5.6. Оценка индивидуального развития воспитанников осуществляется воспи</w:t>
      </w:r>
      <w:r>
        <w:rPr>
          <w:color w:val="111111"/>
        </w:rPr>
        <w:t>тателями всех возрастных групп 2</w:t>
      </w:r>
      <w:r w:rsidRPr="00137972">
        <w:rPr>
          <w:color w:val="111111"/>
        </w:rPr>
        <w:t xml:space="preserve"> р</w:t>
      </w:r>
      <w:r w:rsidR="007C27BC">
        <w:rPr>
          <w:color w:val="111111"/>
        </w:rPr>
        <w:t>аза в год года (сентябрь-</w:t>
      </w:r>
      <w:r>
        <w:rPr>
          <w:color w:val="111111"/>
        </w:rPr>
        <w:t xml:space="preserve"> май,)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В первом случае, она помогает выявить начальные знания, умения и навыки ребенка, а во втором – наличие динамики развития дошкольника.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Методологическая основа педагогической диагностики (оценки индивидуального развития) обеспечивается на основе комплекса диагностических заданий и карт, которые сформированы для оперативного диагностирования степени овладения программным содержанием отдельными детьми и группой в целом.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5.7.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ребёнка в ходе: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коммуникации со сверстниками и взрослыми (как меняются способы установления и поддерживания контакта, принятия совместных решений, разрешения конфликтов, и лидерства и пр.);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игровой деятельности;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познавательной деятельности (как идёт развитие детских способностей, познавательной активности);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проектной деятельности (как идёт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художественной деятельности;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физического развития.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5.8. Результаты педагогической диагностики могут использоваться исключительно для решения следующих образовательных задач: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индивидуализации образования (для построения образовательной траектории ребенка или профессиональной коррекции особенностей его развития);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оптимизации работы с группой детей.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В ходе деятельности педагоги могут создавать диагностические ситуации, чтобы оценить индивидуальную динамику ребенка и скорректировать свои действия.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5.8.1. Результаты диагностики используются для планирования деятельности педагогов с воспитанниками и предоставляются воспитателями возрастных групп и специалистами старшему воспитателю. В конце года проводится сравнительный анализ усвоения детьми программного материала и на основе этого анализа определяются перспективы деятельности образовательного учреждения на следующий учебный год.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</w:pPr>
      <w:r w:rsidRPr="00137972">
        <w:rPr>
          <w:color w:val="111111"/>
        </w:rPr>
        <w:t xml:space="preserve">5.9. Диагностика усвоения детьми программного материала оценивается по </w:t>
      </w:r>
      <w:r w:rsidRPr="00137972">
        <w:t>трехуровневой системе: сформированы, частично сформированы, не сформированы у воспитанников знания, навыки, умения.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6. Контроль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3F49">
        <w:rPr>
          <w:color w:val="111111"/>
        </w:rPr>
        <w:t xml:space="preserve">6.1. Контроль за проведением диагностики образовательной деятельности и детского развития осуществляет </w:t>
      </w:r>
      <w:r>
        <w:rPr>
          <w:color w:val="111111"/>
        </w:rPr>
        <w:t xml:space="preserve">заведующий </w:t>
      </w:r>
      <w:r w:rsidRPr="00F63F49">
        <w:rPr>
          <w:color w:val="111111"/>
        </w:rPr>
        <w:t>посредством следующих форм: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63F49">
        <w:rPr>
          <w:color w:val="111111"/>
        </w:rPr>
        <w:t>• проведение текущего контроля;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63F49">
        <w:rPr>
          <w:color w:val="111111"/>
        </w:rPr>
        <w:t>• организацию тематического контроля;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63F49">
        <w:rPr>
          <w:color w:val="111111"/>
        </w:rPr>
        <w:t>• проведение оперативного контроля;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63F49">
        <w:rPr>
          <w:color w:val="111111"/>
        </w:rPr>
        <w:t>• посещение непрерывной образовательной деятельности;</w:t>
      </w:r>
    </w:p>
    <w:p w:rsidR="001923EA" w:rsidRPr="00F63F49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63F49">
        <w:rPr>
          <w:color w:val="111111"/>
        </w:rPr>
        <w:t>• организацию режимных моментов и других видов детской деятельности;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63F49">
        <w:rPr>
          <w:color w:val="111111"/>
        </w:rPr>
        <w:t>• проверку документации педагогов</w:t>
      </w:r>
      <w:r w:rsidRPr="0010565A">
        <w:rPr>
          <w:color w:val="111111"/>
          <w:sz w:val="28"/>
          <w:szCs w:val="28"/>
        </w:rPr>
        <w:t>.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7. Функции должностного лица, осуществляющего 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</w:t>
      </w: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педагогическую диагностику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7.1. Педагогическую диагностику в М</w:t>
      </w:r>
      <w:r>
        <w:rPr>
          <w:color w:val="111111"/>
        </w:rPr>
        <w:t>А</w:t>
      </w:r>
      <w:r w:rsidRPr="00137972">
        <w:rPr>
          <w:color w:val="111111"/>
        </w:rPr>
        <w:t>ДОУ осуществляют педагогические работники в соответствии с должностными инструкциями: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применение различных технологий и методик диагностирования воспитанников, рекомендованных к использованию в работе с детьми дошкольного возраста;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подготовка к проведению диагностики, при необходимости консультация с узкими специалистами соответствующего профиля;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запрос информации у сотрудников М</w:t>
      </w:r>
      <w:r>
        <w:rPr>
          <w:color w:val="111111"/>
        </w:rPr>
        <w:t>А</w:t>
      </w:r>
      <w:r w:rsidRPr="00137972">
        <w:rPr>
          <w:color w:val="111111"/>
        </w:rPr>
        <w:t>ДОУ и родителей в соответствии с целью обследования воспитанников;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оказание или организация методической помощи сотрудникам М</w:t>
      </w:r>
      <w:r>
        <w:rPr>
          <w:color w:val="111111"/>
        </w:rPr>
        <w:t>А</w:t>
      </w:r>
      <w:r w:rsidRPr="00137972">
        <w:rPr>
          <w:color w:val="111111"/>
        </w:rPr>
        <w:t>ДОУ в реализации предложений и рекомендаций по итогам диагностики.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7.2. К компетенции педагогов относится индивидуальный учет результатов освоения воспитанниками ООП ДО, а также хранение в архивах информации об этих результатах на бумажных и электронных носителях.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7.3. Индивидуальный учет результатов освоения воспитанниками образовательной программы осуществляется для каждого воспитанника М</w:t>
      </w:r>
      <w:r>
        <w:rPr>
          <w:color w:val="111111"/>
        </w:rPr>
        <w:t>А</w:t>
      </w:r>
      <w:r w:rsidRPr="00137972">
        <w:rPr>
          <w:color w:val="111111"/>
        </w:rPr>
        <w:t>ДОУ.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7.4. Форма индивидуальной карты развития ребенка принимается на педагогическом совете и утверждается приказом заведующего.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7.5. Индивидуальная карта оформляется в соответствии с утвержденной формой.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7.6. Карта передается в случае перевода ребенка из одной группы в другую.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7.7. В индивидуальной карте развития ребенка отражаются результаты наблюдений по достижению тех или иных личностных достижений ребенком.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7.8. Данные индивидуальной карты развития ребенка используются педагогами для оптимизации работы с детьми, (планирования индивидуальной работы, построения индивидуальной траектории их развития).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8. Ответственность должностного лица, осуществляющего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</w:t>
      </w: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педагогическую диагностику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8.1. Должностное лицо, осуществляющее педагогическую диагностику, несет ответственность за: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тактичное отношение к каждому ребенку во время проведения диагностических мероприятий, создание для каждого воспитанника ситуации успеха;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качественную подготовку к проведению диагностических мероприятий;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ознакомление с итогами обследования воспитанников соответствующих должностных лиц (в рамках их должностных полномочий, а также родителей (законных представителей) ребенка;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соблюдение конфиденциальности;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своевременность проведения диагностических мероприятий;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качество проведения обследования воспитанников;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доказательность выводов по итогам диагностирования воспитанников;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оформление соответствующей документации по итогам проведения диагностических мероприятий.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iCs/>
          <w:color w:val="111111"/>
          <w:bdr w:val="none" w:sz="0" w:space="0" w:color="auto" w:frame="1"/>
        </w:rPr>
        <w:t>8.2. Воспитатели групп обязаны: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ежегодно заполнять на свою возрастную группу индивидуальные карты развития детей;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проводить мониторинг освоения воспитанниками ООП ДО в мае текущего учебного периода;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заполнять сводные листы диагностики освоения ООП ДО по возрастной группе на конец учебного года и передавать их старшему воспитателю для оформления результатов диагностики воспитанников М</w:t>
      </w:r>
      <w:r>
        <w:rPr>
          <w:color w:val="111111"/>
        </w:rPr>
        <w:t>А</w:t>
      </w:r>
      <w:r w:rsidRPr="00137972">
        <w:rPr>
          <w:color w:val="111111"/>
        </w:rPr>
        <w:t>ДОУ;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хранить данные по каждому ребенку в архиве учреждения на протяжении всего периода пребывания воспитанника в М</w:t>
      </w:r>
      <w:r>
        <w:rPr>
          <w:color w:val="111111"/>
        </w:rPr>
        <w:t>А</w:t>
      </w:r>
      <w:r w:rsidRPr="00137972">
        <w:rPr>
          <w:color w:val="111111"/>
        </w:rPr>
        <w:t>ДОУ;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обеспечить возможность родителям (законным представителям) знакомится с ходом и содержанием диагностической деятельности, а также (в индивидуальном порядке) с результатами усвоения воспитанником образовательной программы;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lastRenderedPageBreak/>
        <w:t>• ежегодно предоставлять отчет на итоговый педсовет об усвоении детьми ООП ДО;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• на основании результатов диагностики составлять характеристики на воспитанников возрастной группы на конец учебного года.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8</w:t>
      </w:r>
      <w:r>
        <w:rPr>
          <w:color w:val="111111"/>
        </w:rPr>
        <w:t>.3</w:t>
      </w:r>
      <w:r w:rsidRPr="00137972">
        <w:rPr>
          <w:color w:val="111111"/>
        </w:rPr>
        <w:t>. Положение обязательно для исполнения всеми участниками образовательного процесса М</w:t>
      </w:r>
      <w:r>
        <w:rPr>
          <w:color w:val="111111"/>
        </w:rPr>
        <w:t>А</w:t>
      </w:r>
      <w:r w:rsidRPr="00137972">
        <w:rPr>
          <w:color w:val="111111"/>
        </w:rPr>
        <w:t>ДОУ.</w:t>
      </w: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923EA" w:rsidRPr="0010565A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565A">
        <w:rPr>
          <w:rStyle w:val="a4"/>
          <w:color w:val="111111"/>
          <w:sz w:val="28"/>
          <w:szCs w:val="28"/>
          <w:bdr w:val="none" w:sz="0" w:space="0" w:color="auto" w:frame="1"/>
        </w:rPr>
        <w:t>9. Отчетность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9.1. Педагоги М</w:t>
      </w:r>
      <w:r>
        <w:rPr>
          <w:color w:val="111111"/>
        </w:rPr>
        <w:t>А</w:t>
      </w:r>
      <w:r w:rsidRPr="00137972">
        <w:rPr>
          <w:color w:val="111111"/>
        </w:rPr>
        <w:t>ДОУ заносят результаты наблюдений в диагностические карты по освоению образовательных областей, ведут карты индивидуального развития воспитанников, разрабатывают индивидуальный учебный план (при необходимости).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137972">
        <w:rPr>
          <w:color w:val="111111"/>
        </w:rPr>
        <w:t>В конце года, по результатам проведенных диагностических процедур, сдают сравнительный анализ с выводами и рекомендациями, старшему воспитателю, который обобщает представленные материалы, делает вывод, определяет рекомендации стратегического плана, фиксирует в справке, зачитывает данные на итоговом педагогическом совете М</w:t>
      </w:r>
      <w:r>
        <w:rPr>
          <w:color w:val="111111"/>
        </w:rPr>
        <w:t>А</w:t>
      </w:r>
      <w:r w:rsidRPr="00137972">
        <w:rPr>
          <w:color w:val="111111"/>
        </w:rPr>
        <w:t>ДОУ.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9.2. Родители (законные представители) имеют право знакомиться с индивидуальными результатами усвоения образовательной программы только своего ребенка.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9.3. Диагностический инструментарий, диагностические карты для проведения диагностических и оценочных процедур, хранятся в группе М</w:t>
      </w:r>
      <w:r>
        <w:rPr>
          <w:color w:val="111111"/>
        </w:rPr>
        <w:t>А</w:t>
      </w:r>
      <w:r w:rsidRPr="00137972">
        <w:rPr>
          <w:color w:val="111111"/>
        </w:rPr>
        <w:t>ДОУ, обновляются по мере необходимости.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9.4. Результаты диагностических и оценочных процедур хранятся в каждой возрастной группе и у специалистов.</w:t>
      </w:r>
    </w:p>
    <w:p w:rsidR="001923EA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 xml:space="preserve">9.5. Обобщенные результаты диагностических и оценочных процедур хранятся у </w:t>
      </w:r>
      <w:r>
        <w:rPr>
          <w:color w:val="111111"/>
        </w:rPr>
        <w:t>заведующего</w:t>
      </w:r>
    </w:p>
    <w:p w:rsidR="001923EA" w:rsidRPr="00137972" w:rsidRDefault="001923EA" w:rsidP="001923E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37972">
        <w:rPr>
          <w:color w:val="111111"/>
        </w:rPr>
        <w:t>9.6. Сводные листы диагностики по возрастным группам хранятся в бумажном и электронном виде в группе и методическом кабинете в течение трёх лет.</w:t>
      </w: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056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923EA" w:rsidSect="001C7B0E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600BF"/>
    <w:multiLevelType w:val="hybridMultilevel"/>
    <w:tmpl w:val="2146D854"/>
    <w:lvl w:ilvl="0" w:tplc="C00AB2E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846643"/>
    <w:multiLevelType w:val="hybridMultilevel"/>
    <w:tmpl w:val="D9D43CD4"/>
    <w:lvl w:ilvl="0" w:tplc="3364CA7E">
      <w:numFmt w:val="bullet"/>
      <w:lvlText w:val="•"/>
      <w:lvlJc w:val="left"/>
      <w:pPr>
        <w:ind w:left="1740" w:hanging="51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1B4736D8"/>
    <w:multiLevelType w:val="hybridMultilevel"/>
    <w:tmpl w:val="C0309756"/>
    <w:lvl w:ilvl="0" w:tplc="3364CA7E">
      <w:numFmt w:val="bullet"/>
      <w:lvlText w:val="•"/>
      <w:lvlJc w:val="left"/>
      <w:pPr>
        <w:ind w:left="870" w:hanging="51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32249"/>
    <w:multiLevelType w:val="hybridMultilevel"/>
    <w:tmpl w:val="06729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418DE"/>
    <w:multiLevelType w:val="hybridMultilevel"/>
    <w:tmpl w:val="9CFA95B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EF765BC"/>
    <w:multiLevelType w:val="hybridMultilevel"/>
    <w:tmpl w:val="A5B8352A"/>
    <w:lvl w:ilvl="0" w:tplc="5C14F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FE634B"/>
    <w:multiLevelType w:val="hybridMultilevel"/>
    <w:tmpl w:val="C47C7C0A"/>
    <w:lvl w:ilvl="0" w:tplc="3364CA7E">
      <w:numFmt w:val="bullet"/>
      <w:lvlText w:val="•"/>
      <w:lvlJc w:val="left"/>
      <w:pPr>
        <w:ind w:left="1230" w:hanging="51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806B82"/>
    <w:multiLevelType w:val="hybridMultilevel"/>
    <w:tmpl w:val="2D78CC74"/>
    <w:lvl w:ilvl="0" w:tplc="3364CA7E">
      <w:numFmt w:val="bullet"/>
      <w:lvlText w:val="•"/>
      <w:lvlJc w:val="left"/>
      <w:pPr>
        <w:ind w:left="1230" w:hanging="51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526F4"/>
    <w:rsid w:val="00004121"/>
    <w:rsid w:val="00023337"/>
    <w:rsid w:val="00087808"/>
    <w:rsid w:val="000908EF"/>
    <w:rsid w:val="000B3572"/>
    <w:rsid w:val="000D6396"/>
    <w:rsid w:val="0010565A"/>
    <w:rsid w:val="00137972"/>
    <w:rsid w:val="0014496E"/>
    <w:rsid w:val="00145FE4"/>
    <w:rsid w:val="001526F4"/>
    <w:rsid w:val="001923EA"/>
    <w:rsid w:val="001C7B0E"/>
    <w:rsid w:val="00234BDD"/>
    <w:rsid w:val="003603D9"/>
    <w:rsid w:val="00377CC4"/>
    <w:rsid w:val="003E4B69"/>
    <w:rsid w:val="004056E6"/>
    <w:rsid w:val="00424741"/>
    <w:rsid w:val="00425490"/>
    <w:rsid w:val="00502BC8"/>
    <w:rsid w:val="00530BA3"/>
    <w:rsid w:val="0057430C"/>
    <w:rsid w:val="00684445"/>
    <w:rsid w:val="007C27BC"/>
    <w:rsid w:val="007D5334"/>
    <w:rsid w:val="008616B7"/>
    <w:rsid w:val="008C7F63"/>
    <w:rsid w:val="008D22AE"/>
    <w:rsid w:val="009D3CD2"/>
    <w:rsid w:val="00A52ABA"/>
    <w:rsid w:val="00A711C9"/>
    <w:rsid w:val="00AF7608"/>
    <w:rsid w:val="00B14FC8"/>
    <w:rsid w:val="00B300C5"/>
    <w:rsid w:val="00BA658F"/>
    <w:rsid w:val="00C55E2C"/>
    <w:rsid w:val="00CF4757"/>
    <w:rsid w:val="00D241CE"/>
    <w:rsid w:val="00E10FF9"/>
    <w:rsid w:val="00E900C2"/>
    <w:rsid w:val="00EB2F86"/>
    <w:rsid w:val="00F061E9"/>
    <w:rsid w:val="00F314C3"/>
    <w:rsid w:val="00F63F49"/>
    <w:rsid w:val="00FC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E10291-20AD-43C5-9D28-B97A7727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26F4"/>
    <w:rPr>
      <w:b/>
      <w:bCs/>
    </w:rPr>
  </w:style>
  <w:style w:type="paragraph" w:customStyle="1" w:styleId="p3">
    <w:name w:val="p3"/>
    <w:basedOn w:val="a"/>
    <w:rsid w:val="00AF7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F7608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rsid w:val="00AF7608"/>
    <w:rPr>
      <w:rFonts w:ascii="Calibri" w:eastAsia="SimSun" w:hAnsi="Calibri" w:cs="Times New Roman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CF4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4757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9D3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file:///E:\111%20(2).doc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раф</cp:lastModifiedBy>
  <cp:revision>16</cp:revision>
  <cp:lastPrinted>2025-07-18T11:59:00Z</cp:lastPrinted>
  <dcterms:created xsi:type="dcterms:W3CDTF">2021-05-30T08:19:00Z</dcterms:created>
  <dcterms:modified xsi:type="dcterms:W3CDTF">2025-07-19T07:29:00Z</dcterms:modified>
</cp:coreProperties>
</file>